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C294B"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i/>
          <w:sz w:val="36"/>
        </w:rPr>
      </w:pPr>
      <w:bookmarkStart w:id="0" w:name="_GoBack"/>
      <w:bookmarkEnd w:id="0"/>
    </w:p>
    <w:p w14:paraId="2C1906CD"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b/>
          <w:sz w:val="32"/>
        </w:rPr>
      </w:pPr>
      <w:r>
        <w:rPr>
          <w:i/>
          <w:sz w:val="36"/>
        </w:rPr>
        <w:tab/>
      </w:r>
      <w:r>
        <w:rPr>
          <w:b/>
          <w:sz w:val="32"/>
        </w:rPr>
        <w:t>AIRPORT ADVISORY COMMISSION</w:t>
      </w:r>
    </w:p>
    <w:p w14:paraId="5726B72B" w14:textId="76BBF289" w:rsidR="00067ACB" w:rsidRDefault="00272261" w:rsidP="00272261">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caps/>
          <w:color w:val="000000" w:themeColor="text1"/>
          <w:sz w:val="32"/>
        </w:rPr>
      </w:pPr>
      <w:r>
        <w:rPr>
          <w:b/>
          <w:caps/>
          <w:color w:val="000000" w:themeColor="text1"/>
          <w:sz w:val="32"/>
        </w:rPr>
        <w:t>M</w:t>
      </w:r>
      <w:r w:rsidR="00C4432C">
        <w:rPr>
          <w:b/>
          <w:caps/>
          <w:color w:val="000000" w:themeColor="text1"/>
          <w:sz w:val="32"/>
        </w:rPr>
        <w:t>INUTES</w:t>
      </w:r>
    </w:p>
    <w:p w14:paraId="23546D2E" w14:textId="0AAC50DD" w:rsidR="00EF4C2B" w:rsidRPr="00272261" w:rsidRDefault="00EF4C2B" w:rsidP="00272261">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caps/>
          <w:color w:val="000000" w:themeColor="text1"/>
          <w:sz w:val="32"/>
        </w:rPr>
      </w:pPr>
      <w:r>
        <w:rPr>
          <w:b/>
          <w:caps/>
          <w:color w:val="000000" w:themeColor="text1"/>
          <w:sz w:val="32"/>
        </w:rPr>
        <w:t>June 28, 2021</w:t>
      </w:r>
    </w:p>
    <w:p w14:paraId="6F59F9BE" w14:textId="77777777" w:rsidR="00CD7E7A" w:rsidRDefault="00CD7E7A" w:rsidP="00712C7A">
      <w:pPr>
        <w:widowControl w:val="0"/>
        <w:jc w:val="center"/>
        <w:rPr>
          <w:sz w:val="28"/>
        </w:rPr>
      </w:pPr>
    </w:p>
    <w:p w14:paraId="1CD669DE" w14:textId="2C37D97B" w:rsidR="00D02858" w:rsidRDefault="00EC435A" w:rsidP="00696367">
      <w:pPr>
        <w:widowControl w:val="0"/>
        <w:numPr>
          <w:ilvl w:val="0"/>
          <w:numId w:val="1"/>
        </w:numPr>
        <w:tabs>
          <w:tab w:val="left" w:pos="-1440"/>
        </w:tabs>
        <w:rPr>
          <w:b/>
          <w:sz w:val="24"/>
        </w:rPr>
      </w:pPr>
      <w:r w:rsidRPr="007D4898">
        <w:rPr>
          <w:b/>
          <w:sz w:val="24"/>
        </w:rPr>
        <w:t>Call to Order</w:t>
      </w:r>
      <w:r w:rsidR="00EB2CDC" w:rsidRPr="007D4898">
        <w:rPr>
          <w:b/>
          <w:sz w:val="24"/>
        </w:rPr>
        <w:t>/</w:t>
      </w:r>
      <w:r w:rsidR="00E12320" w:rsidRPr="007D4898">
        <w:rPr>
          <w:b/>
          <w:sz w:val="24"/>
        </w:rPr>
        <w:t>Roll Call</w:t>
      </w:r>
    </w:p>
    <w:p w14:paraId="2B7615B7" w14:textId="6B8D5507" w:rsidR="004B1FA3" w:rsidRDefault="004B1FA3" w:rsidP="004B1FA3">
      <w:pPr>
        <w:widowControl w:val="0"/>
        <w:tabs>
          <w:tab w:val="left" w:pos="-1440"/>
        </w:tabs>
        <w:ind w:left="1080"/>
        <w:rPr>
          <w:sz w:val="24"/>
        </w:rPr>
      </w:pPr>
      <w:r>
        <w:rPr>
          <w:sz w:val="24"/>
        </w:rPr>
        <w:t>Members Present: Mohammad Pasha, Derek Reed,</w:t>
      </w:r>
      <w:r w:rsidRPr="004B1FA3">
        <w:rPr>
          <w:sz w:val="24"/>
        </w:rPr>
        <w:t xml:space="preserve"> </w:t>
      </w:r>
      <w:r w:rsidR="00CA4821">
        <w:rPr>
          <w:sz w:val="24"/>
        </w:rPr>
        <w:t xml:space="preserve">and </w:t>
      </w:r>
      <w:r>
        <w:rPr>
          <w:sz w:val="24"/>
        </w:rPr>
        <w:t xml:space="preserve">Dennis </w:t>
      </w:r>
      <w:proofErr w:type="spellStart"/>
      <w:r>
        <w:rPr>
          <w:sz w:val="24"/>
        </w:rPr>
        <w:t>Froelich</w:t>
      </w:r>
      <w:proofErr w:type="spellEnd"/>
      <w:r>
        <w:rPr>
          <w:sz w:val="24"/>
        </w:rPr>
        <w:t xml:space="preserve"> </w:t>
      </w:r>
    </w:p>
    <w:p w14:paraId="6C2BDDCD" w14:textId="0A2AAACE" w:rsidR="004B1FA3" w:rsidRDefault="004B1FA3" w:rsidP="004B1FA3">
      <w:pPr>
        <w:widowControl w:val="0"/>
        <w:tabs>
          <w:tab w:val="left" w:pos="-1440"/>
        </w:tabs>
        <w:ind w:left="1080"/>
        <w:rPr>
          <w:sz w:val="24"/>
        </w:rPr>
      </w:pPr>
      <w:r>
        <w:rPr>
          <w:sz w:val="24"/>
        </w:rPr>
        <w:t xml:space="preserve">Members Absent: </w:t>
      </w:r>
      <w:r w:rsidR="00CA4821">
        <w:rPr>
          <w:sz w:val="24"/>
        </w:rPr>
        <w:t>Steven Bradford</w:t>
      </w:r>
      <w:r w:rsidR="00CA4821">
        <w:rPr>
          <w:sz w:val="24"/>
        </w:rPr>
        <w:t xml:space="preserve"> and </w:t>
      </w:r>
      <w:r w:rsidR="00CA4821">
        <w:rPr>
          <w:sz w:val="24"/>
        </w:rPr>
        <w:t xml:space="preserve">Andrea </w:t>
      </w:r>
      <w:proofErr w:type="spellStart"/>
      <w:r w:rsidR="00CA4821">
        <w:rPr>
          <w:sz w:val="24"/>
        </w:rPr>
        <w:t>Kreitner</w:t>
      </w:r>
      <w:proofErr w:type="spellEnd"/>
    </w:p>
    <w:p w14:paraId="69E8F6E2" w14:textId="77777777" w:rsidR="004B1FA3" w:rsidRDefault="004B1FA3" w:rsidP="004B1FA3">
      <w:pPr>
        <w:widowControl w:val="0"/>
        <w:tabs>
          <w:tab w:val="left" w:pos="-1440"/>
        </w:tabs>
        <w:ind w:left="1080"/>
        <w:rPr>
          <w:sz w:val="24"/>
        </w:rPr>
      </w:pPr>
      <w:r>
        <w:rPr>
          <w:sz w:val="24"/>
        </w:rPr>
        <w:t>Staff Present: Jodi Royal-Goodwin</w:t>
      </w:r>
    </w:p>
    <w:p w14:paraId="00A41AE5" w14:textId="4B462522" w:rsidR="00D02858" w:rsidRDefault="004B1FA3" w:rsidP="00D02858">
      <w:pPr>
        <w:widowControl w:val="0"/>
        <w:tabs>
          <w:tab w:val="left" w:pos="-1440"/>
        </w:tabs>
        <w:ind w:left="1080"/>
        <w:rPr>
          <w:sz w:val="24"/>
        </w:rPr>
      </w:pPr>
      <w:r>
        <w:rPr>
          <w:sz w:val="24"/>
        </w:rPr>
        <w:t xml:space="preserve">Others Present: </w:t>
      </w:r>
      <w:r w:rsidR="003668F3">
        <w:rPr>
          <w:sz w:val="24"/>
        </w:rPr>
        <w:t xml:space="preserve">Steve Ellsworth, </w:t>
      </w:r>
      <w:r w:rsidR="003668F3">
        <w:rPr>
          <w:sz w:val="24"/>
        </w:rPr>
        <w:t xml:space="preserve">Mike </w:t>
      </w:r>
      <w:proofErr w:type="spellStart"/>
      <w:r w:rsidR="003668F3">
        <w:rPr>
          <w:sz w:val="24"/>
        </w:rPr>
        <w:t>Woerly</w:t>
      </w:r>
      <w:proofErr w:type="spellEnd"/>
      <w:r w:rsidR="003668F3">
        <w:rPr>
          <w:sz w:val="24"/>
        </w:rPr>
        <w:t xml:space="preserve"> from Carver Aero</w:t>
      </w:r>
      <w:r w:rsidR="003668F3">
        <w:rPr>
          <w:sz w:val="24"/>
        </w:rPr>
        <w:t xml:space="preserve">, and </w:t>
      </w:r>
      <w:proofErr w:type="spellStart"/>
      <w:r w:rsidR="00CA4821">
        <w:rPr>
          <w:sz w:val="24"/>
        </w:rPr>
        <w:t>Kitzy</w:t>
      </w:r>
      <w:proofErr w:type="spellEnd"/>
      <w:r w:rsidR="00CA4821">
        <w:rPr>
          <w:sz w:val="24"/>
        </w:rPr>
        <w:t xml:space="preserve"> Lemke and Ca</w:t>
      </w:r>
      <w:r w:rsidR="003668F3">
        <w:rPr>
          <w:sz w:val="24"/>
        </w:rPr>
        <w:t xml:space="preserve">rl Byers from Bolton &amp; </w:t>
      </w:r>
      <w:proofErr w:type="spellStart"/>
      <w:r w:rsidR="003668F3">
        <w:rPr>
          <w:sz w:val="24"/>
        </w:rPr>
        <w:t>Menk</w:t>
      </w:r>
      <w:proofErr w:type="spellEnd"/>
      <w:r w:rsidR="003668F3">
        <w:rPr>
          <w:sz w:val="24"/>
        </w:rPr>
        <w:t xml:space="preserve"> </w:t>
      </w:r>
    </w:p>
    <w:p w14:paraId="5D0B6D87" w14:textId="77777777" w:rsidR="003668F3" w:rsidRDefault="003668F3" w:rsidP="00D02858">
      <w:pPr>
        <w:widowControl w:val="0"/>
        <w:tabs>
          <w:tab w:val="left" w:pos="-1440"/>
        </w:tabs>
        <w:ind w:left="1080"/>
        <w:rPr>
          <w:b/>
          <w:sz w:val="24"/>
        </w:rPr>
      </w:pPr>
    </w:p>
    <w:p w14:paraId="4EA220E1" w14:textId="437F64D2" w:rsidR="009A1741" w:rsidRPr="009A1741" w:rsidRDefault="009A1741" w:rsidP="006B2637">
      <w:pPr>
        <w:widowControl w:val="0"/>
        <w:numPr>
          <w:ilvl w:val="0"/>
          <w:numId w:val="1"/>
        </w:numPr>
        <w:tabs>
          <w:tab w:val="left" w:pos="-1440"/>
        </w:tabs>
        <w:rPr>
          <w:b/>
          <w:sz w:val="24"/>
        </w:rPr>
      </w:pPr>
      <w:r w:rsidRPr="009A1741">
        <w:rPr>
          <w:b/>
          <w:sz w:val="24"/>
        </w:rPr>
        <w:t xml:space="preserve">Approval of Minutes: </w:t>
      </w:r>
      <w:r w:rsidR="00CA4821">
        <w:rPr>
          <w:sz w:val="24"/>
        </w:rPr>
        <w:t>April 26, 2021</w:t>
      </w:r>
    </w:p>
    <w:p w14:paraId="263F8CBF" w14:textId="779B3D24" w:rsidR="004B1FA3" w:rsidRDefault="004B1FA3" w:rsidP="004B1FA3">
      <w:pPr>
        <w:widowControl w:val="0"/>
        <w:tabs>
          <w:tab w:val="left" w:pos="-1440"/>
          <w:tab w:val="left" w:pos="1080"/>
        </w:tabs>
        <w:ind w:left="1080"/>
        <w:rPr>
          <w:sz w:val="24"/>
        </w:rPr>
      </w:pPr>
      <w:r>
        <w:rPr>
          <w:sz w:val="24"/>
        </w:rPr>
        <w:t xml:space="preserve">Reed moved </w:t>
      </w:r>
      <w:r w:rsidR="00CA4821">
        <w:rPr>
          <w:sz w:val="24"/>
        </w:rPr>
        <w:t xml:space="preserve">and </w:t>
      </w:r>
      <w:proofErr w:type="spellStart"/>
      <w:r w:rsidR="00CA4821">
        <w:rPr>
          <w:sz w:val="24"/>
        </w:rPr>
        <w:t>Froelich</w:t>
      </w:r>
      <w:proofErr w:type="spellEnd"/>
      <w:r w:rsidR="00CA4821">
        <w:rPr>
          <w:sz w:val="24"/>
        </w:rPr>
        <w:t xml:space="preserve"> seconded a motion </w:t>
      </w:r>
      <w:r>
        <w:rPr>
          <w:sz w:val="24"/>
        </w:rPr>
        <w:t xml:space="preserve">to approve </w:t>
      </w:r>
      <w:r w:rsidR="00CA4821">
        <w:rPr>
          <w:sz w:val="24"/>
        </w:rPr>
        <w:t xml:space="preserve">the </w:t>
      </w:r>
      <w:r>
        <w:rPr>
          <w:sz w:val="24"/>
        </w:rPr>
        <w:t>minutes. Motion carried unanimously.</w:t>
      </w:r>
    </w:p>
    <w:p w14:paraId="19E5DAB6" w14:textId="6F073348" w:rsidR="009A1741" w:rsidRPr="004B1FA3" w:rsidRDefault="004B1FA3" w:rsidP="004B1FA3">
      <w:pPr>
        <w:widowControl w:val="0"/>
        <w:tabs>
          <w:tab w:val="left" w:pos="-1440"/>
          <w:tab w:val="left" w:pos="1080"/>
        </w:tabs>
        <w:ind w:left="1080"/>
        <w:rPr>
          <w:sz w:val="24"/>
        </w:rPr>
      </w:pPr>
      <w:r>
        <w:rPr>
          <w:sz w:val="24"/>
        </w:rPr>
        <w:t xml:space="preserve"> </w:t>
      </w:r>
    </w:p>
    <w:p w14:paraId="0B60C1F6" w14:textId="627F4567" w:rsidR="006B2637" w:rsidRDefault="009A1741" w:rsidP="006B2637">
      <w:pPr>
        <w:widowControl w:val="0"/>
        <w:numPr>
          <w:ilvl w:val="0"/>
          <w:numId w:val="1"/>
        </w:numPr>
        <w:tabs>
          <w:tab w:val="left" w:pos="-1440"/>
        </w:tabs>
        <w:rPr>
          <w:b/>
          <w:sz w:val="24"/>
        </w:rPr>
      </w:pPr>
      <w:r>
        <w:rPr>
          <w:b/>
          <w:sz w:val="24"/>
        </w:rPr>
        <w:t>Update on</w:t>
      </w:r>
      <w:r w:rsidR="006B2637">
        <w:rPr>
          <w:b/>
          <w:sz w:val="24"/>
        </w:rPr>
        <w:t xml:space="preserve"> </w:t>
      </w:r>
      <w:proofErr w:type="spellStart"/>
      <w:r w:rsidR="00CA4821">
        <w:rPr>
          <w:b/>
          <w:sz w:val="24"/>
        </w:rPr>
        <w:t>Taxilane</w:t>
      </w:r>
      <w:proofErr w:type="spellEnd"/>
      <w:r w:rsidR="00CA4821">
        <w:rPr>
          <w:b/>
          <w:sz w:val="24"/>
        </w:rPr>
        <w:t xml:space="preserve"> A Reconstruction Project</w:t>
      </w:r>
      <w:r w:rsidR="00FF521A">
        <w:rPr>
          <w:b/>
          <w:sz w:val="24"/>
        </w:rPr>
        <w:t xml:space="preserve"> </w:t>
      </w:r>
    </w:p>
    <w:p w14:paraId="02473E55" w14:textId="606EC776" w:rsidR="004B1FA3" w:rsidRPr="004B1FA3" w:rsidRDefault="00CA4821" w:rsidP="004B1FA3">
      <w:pPr>
        <w:widowControl w:val="0"/>
        <w:tabs>
          <w:tab w:val="left" w:pos="-1440"/>
        </w:tabs>
        <w:ind w:left="1080"/>
        <w:rPr>
          <w:sz w:val="24"/>
        </w:rPr>
      </w:pPr>
      <w:r>
        <w:rPr>
          <w:sz w:val="24"/>
        </w:rPr>
        <w:t xml:space="preserve">Staff from Bolton &amp; </w:t>
      </w:r>
      <w:proofErr w:type="spellStart"/>
      <w:r>
        <w:rPr>
          <w:sz w:val="24"/>
        </w:rPr>
        <w:t>Menk</w:t>
      </w:r>
      <w:proofErr w:type="spellEnd"/>
      <w:r>
        <w:rPr>
          <w:sz w:val="24"/>
        </w:rPr>
        <w:t xml:space="preserve"> reported that the north side of the </w:t>
      </w:r>
      <w:proofErr w:type="spellStart"/>
      <w:r>
        <w:rPr>
          <w:sz w:val="24"/>
        </w:rPr>
        <w:t>taxilane</w:t>
      </w:r>
      <w:proofErr w:type="spellEnd"/>
      <w:r>
        <w:rPr>
          <w:sz w:val="24"/>
        </w:rPr>
        <w:t xml:space="preserve"> is being paved and will be finished when the ground dries up enough. Byers discussed the potential to allow the contractor to proceed with the next phase with the use of a temporary centerline. This would allow the contractor complete</w:t>
      </w:r>
      <w:r w:rsidR="0032017F">
        <w:rPr>
          <w:sz w:val="24"/>
        </w:rPr>
        <w:t xml:space="preserve"> all permanent markings and electric at the same time, this should facilitate the initial painting to last longer and the project to move  little faster. The Commissioners concurred authorizing Bolton &amp; </w:t>
      </w:r>
      <w:proofErr w:type="spellStart"/>
      <w:r w:rsidR="0032017F">
        <w:rPr>
          <w:sz w:val="24"/>
        </w:rPr>
        <w:t>Menk</w:t>
      </w:r>
      <w:proofErr w:type="spellEnd"/>
      <w:r w:rsidR="0032017F">
        <w:rPr>
          <w:sz w:val="24"/>
        </w:rPr>
        <w:t xml:space="preserve"> to check with FAA for concurrence and then provide direction to the contractor. </w:t>
      </w:r>
    </w:p>
    <w:p w14:paraId="6545EC03" w14:textId="77777777" w:rsidR="006B2637" w:rsidRDefault="006B2637" w:rsidP="002956F4">
      <w:pPr>
        <w:widowControl w:val="0"/>
        <w:tabs>
          <w:tab w:val="left" w:pos="-1440"/>
        </w:tabs>
        <w:rPr>
          <w:b/>
          <w:sz w:val="24"/>
        </w:rPr>
      </w:pPr>
    </w:p>
    <w:p w14:paraId="467C0F86" w14:textId="43CF71A3" w:rsidR="006B2637" w:rsidRDefault="0032017F" w:rsidP="006B2637">
      <w:pPr>
        <w:widowControl w:val="0"/>
        <w:numPr>
          <w:ilvl w:val="0"/>
          <w:numId w:val="1"/>
        </w:numPr>
        <w:tabs>
          <w:tab w:val="left" w:pos="-1440"/>
        </w:tabs>
        <w:rPr>
          <w:b/>
          <w:sz w:val="24"/>
        </w:rPr>
      </w:pPr>
      <w:r>
        <w:rPr>
          <w:b/>
          <w:sz w:val="24"/>
        </w:rPr>
        <w:t>Funding Award under the American Rescue Plan Act 2021 (ARPA)</w:t>
      </w:r>
    </w:p>
    <w:p w14:paraId="1C81D34E" w14:textId="1EFF0743" w:rsidR="004B1FA3" w:rsidRPr="004B1FA3" w:rsidRDefault="0032017F" w:rsidP="004B1FA3">
      <w:pPr>
        <w:widowControl w:val="0"/>
        <w:tabs>
          <w:tab w:val="left" w:pos="-1440"/>
        </w:tabs>
        <w:ind w:left="1080"/>
        <w:rPr>
          <w:sz w:val="24"/>
        </w:rPr>
      </w:pPr>
      <w:r>
        <w:rPr>
          <w:sz w:val="24"/>
        </w:rPr>
        <w:t xml:space="preserve">Royal-Goodwin reported that the City an additional $32,000 in ARPA funding for airport operations. </w:t>
      </w:r>
    </w:p>
    <w:p w14:paraId="12CA374F" w14:textId="77777777" w:rsidR="002956F4" w:rsidRDefault="002956F4" w:rsidP="002956F4">
      <w:pPr>
        <w:pStyle w:val="ListParagraph"/>
        <w:rPr>
          <w:b/>
          <w:sz w:val="24"/>
        </w:rPr>
      </w:pPr>
    </w:p>
    <w:p w14:paraId="4F372D1B" w14:textId="2B3ACE30" w:rsidR="002956F4" w:rsidRDefault="0032017F" w:rsidP="006B2637">
      <w:pPr>
        <w:widowControl w:val="0"/>
        <w:numPr>
          <w:ilvl w:val="0"/>
          <w:numId w:val="1"/>
        </w:numPr>
        <w:tabs>
          <w:tab w:val="left" w:pos="-1440"/>
        </w:tabs>
        <w:rPr>
          <w:b/>
          <w:sz w:val="24"/>
        </w:rPr>
      </w:pPr>
      <w:r>
        <w:rPr>
          <w:b/>
          <w:sz w:val="24"/>
        </w:rPr>
        <w:t>Discussion of Terminal Operating Hours</w:t>
      </w:r>
    </w:p>
    <w:p w14:paraId="23B1EC2B" w14:textId="53BBB456" w:rsidR="00302B81" w:rsidRDefault="0032017F" w:rsidP="0032017F">
      <w:pPr>
        <w:pStyle w:val="ListParagraph"/>
        <w:ind w:left="1080"/>
        <w:rPr>
          <w:b/>
          <w:sz w:val="24"/>
        </w:rPr>
      </w:pPr>
      <w:proofErr w:type="spellStart"/>
      <w:r>
        <w:rPr>
          <w:sz w:val="24"/>
        </w:rPr>
        <w:t>Woerly</w:t>
      </w:r>
      <w:proofErr w:type="spellEnd"/>
      <w:r>
        <w:rPr>
          <w:sz w:val="24"/>
        </w:rPr>
        <w:t xml:space="preserve"> reviewed Carver Aero’s request to change the operating hours to address staff issues during slow times. Royal-Goodwin noted that such a change would require an amendment to both the fixed base operating and lease agreements. Reed moved to endorse Carver and the City to amend the agreement to adjust the operating hours. Pasha seconded the motion, which passed unanimously. </w:t>
      </w:r>
    </w:p>
    <w:p w14:paraId="5DD9D5DA" w14:textId="77777777" w:rsidR="009A1741" w:rsidRDefault="009A1741" w:rsidP="009A1741">
      <w:pPr>
        <w:pStyle w:val="ListParagraph"/>
        <w:rPr>
          <w:b/>
          <w:sz w:val="24"/>
        </w:rPr>
      </w:pPr>
    </w:p>
    <w:p w14:paraId="371E123A" w14:textId="37E0A84D" w:rsidR="00CD576A" w:rsidRDefault="00CD576A" w:rsidP="003811D5">
      <w:pPr>
        <w:pStyle w:val="ListParagraph"/>
        <w:numPr>
          <w:ilvl w:val="0"/>
          <w:numId w:val="1"/>
        </w:numPr>
        <w:rPr>
          <w:b/>
          <w:sz w:val="24"/>
        </w:rPr>
      </w:pPr>
      <w:r w:rsidRPr="007D4898">
        <w:rPr>
          <w:b/>
          <w:sz w:val="24"/>
        </w:rPr>
        <w:t>Other Business</w:t>
      </w:r>
    </w:p>
    <w:p w14:paraId="7A83AA39" w14:textId="707DAA98" w:rsidR="00272261" w:rsidRDefault="0032017F" w:rsidP="0032017F">
      <w:pPr>
        <w:ind w:left="1080"/>
        <w:rPr>
          <w:sz w:val="24"/>
        </w:rPr>
      </w:pPr>
      <w:r w:rsidRPr="003668F3">
        <w:rPr>
          <w:sz w:val="24"/>
        </w:rPr>
        <w:t xml:space="preserve">Bolton &amp; </w:t>
      </w:r>
      <w:proofErr w:type="spellStart"/>
      <w:r w:rsidRPr="003668F3">
        <w:rPr>
          <w:sz w:val="24"/>
        </w:rPr>
        <w:t>Menk</w:t>
      </w:r>
      <w:proofErr w:type="spellEnd"/>
      <w:r w:rsidRPr="003668F3">
        <w:rPr>
          <w:sz w:val="24"/>
        </w:rPr>
        <w:t xml:space="preserve"> informed the Commission that the proposed fuel farm is not currently in the maste</w:t>
      </w:r>
      <w:r w:rsidR="003668F3" w:rsidRPr="003668F3">
        <w:rPr>
          <w:sz w:val="24"/>
        </w:rPr>
        <w:t xml:space="preserve">r plan. The group discussed leaving an appropriate amount of the current cross section for use in relocating the fuel farm with less expense. </w:t>
      </w:r>
    </w:p>
    <w:p w14:paraId="20067C63" w14:textId="33DE9C7C" w:rsidR="003668F3" w:rsidRDefault="003668F3" w:rsidP="0032017F">
      <w:pPr>
        <w:ind w:left="1080"/>
        <w:rPr>
          <w:sz w:val="24"/>
        </w:rPr>
      </w:pPr>
    </w:p>
    <w:p w14:paraId="7E261590" w14:textId="28B2F64E" w:rsidR="003668F3" w:rsidRPr="003668F3" w:rsidRDefault="003668F3" w:rsidP="0032017F">
      <w:pPr>
        <w:ind w:left="1080"/>
        <w:rPr>
          <w:sz w:val="24"/>
        </w:rPr>
      </w:pPr>
      <w:r>
        <w:rPr>
          <w:sz w:val="24"/>
        </w:rPr>
        <w:t xml:space="preserve">Bolton &amp; </w:t>
      </w:r>
      <w:proofErr w:type="spellStart"/>
      <w:r>
        <w:rPr>
          <w:sz w:val="24"/>
        </w:rPr>
        <w:t>Menk</w:t>
      </w:r>
      <w:proofErr w:type="spellEnd"/>
      <w:r>
        <w:rPr>
          <w:sz w:val="24"/>
        </w:rPr>
        <w:t xml:space="preserve"> also discussed the issue that airports with trucks are supposed to have them retrofitted for Interconnect System that auto shuts off fuel system and truck when full (NFPA407) by December 2022. </w:t>
      </w:r>
    </w:p>
    <w:p w14:paraId="72825EF6" w14:textId="77777777" w:rsidR="003668F3" w:rsidRPr="007D4898" w:rsidRDefault="003668F3" w:rsidP="0032017F">
      <w:pPr>
        <w:ind w:left="1080"/>
        <w:rPr>
          <w:b/>
          <w:sz w:val="24"/>
        </w:rPr>
      </w:pPr>
    </w:p>
    <w:p w14:paraId="752BC5FF" w14:textId="4F801074" w:rsidR="00517A37" w:rsidRDefault="00067ACB" w:rsidP="00E75DFE">
      <w:pPr>
        <w:pStyle w:val="ListParagraph"/>
        <w:widowControl w:val="0"/>
        <w:numPr>
          <w:ilvl w:val="0"/>
          <w:numId w:val="1"/>
        </w:numPr>
        <w:tabs>
          <w:tab w:val="left" w:pos="-1440"/>
        </w:tabs>
        <w:rPr>
          <w:b/>
          <w:sz w:val="24"/>
        </w:rPr>
      </w:pPr>
      <w:r w:rsidRPr="007D4898">
        <w:rPr>
          <w:b/>
          <w:sz w:val="24"/>
        </w:rPr>
        <w:t xml:space="preserve">Comments from </w:t>
      </w:r>
      <w:r w:rsidR="006B2637">
        <w:rPr>
          <w:b/>
          <w:sz w:val="24"/>
        </w:rPr>
        <w:t>the</w:t>
      </w:r>
      <w:r w:rsidR="00EA5EF6">
        <w:rPr>
          <w:b/>
          <w:sz w:val="24"/>
        </w:rPr>
        <w:t xml:space="preserve"> P</w:t>
      </w:r>
      <w:r w:rsidRPr="007D4898">
        <w:rPr>
          <w:b/>
          <w:sz w:val="24"/>
        </w:rPr>
        <w:t>ublic</w:t>
      </w:r>
    </w:p>
    <w:p w14:paraId="6C8E40AF" w14:textId="1C0B16FD" w:rsidR="006629A6" w:rsidRPr="006629A6" w:rsidRDefault="003668F3" w:rsidP="006629A6">
      <w:pPr>
        <w:pStyle w:val="ListParagraph"/>
        <w:widowControl w:val="0"/>
        <w:tabs>
          <w:tab w:val="left" w:pos="-1440"/>
        </w:tabs>
        <w:ind w:left="1080"/>
        <w:rPr>
          <w:sz w:val="24"/>
        </w:rPr>
      </w:pPr>
      <w:r>
        <w:rPr>
          <w:sz w:val="24"/>
        </w:rPr>
        <w:t xml:space="preserve">Ellsworth indicated he supported the change in operating hours. </w:t>
      </w:r>
    </w:p>
    <w:p w14:paraId="6075778F" w14:textId="77777777" w:rsidR="00272261" w:rsidRPr="007D4898" w:rsidRDefault="00272261" w:rsidP="00272261">
      <w:pPr>
        <w:widowControl w:val="0"/>
        <w:tabs>
          <w:tab w:val="left" w:pos="-1440"/>
        </w:tabs>
        <w:rPr>
          <w:b/>
          <w:sz w:val="24"/>
        </w:rPr>
      </w:pPr>
    </w:p>
    <w:p w14:paraId="4EB0C95A" w14:textId="706DA1B5" w:rsidR="00834121" w:rsidRDefault="00EC435A" w:rsidP="00EB2CDC">
      <w:pPr>
        <w:pStyle w:val="ListParagraph"/>
        <w:widowControl w:val="0"/>
        <w:numPr>
          <w:ilvl w:val="0"/>
          <w:numId w:val="1"/>
        </w:numPr>
        <w:tabs>
          <w:tab w:val="left" w:pos="-1440"/>
        </w:tabs>
        <w:rPr>
          <w:b/>
          <w:sz w:val="24"/>
        </w:rPr>
      </w:pPr>
      <w:r w:rsidRPr="007D4898">
        <w:rPr>
          <w:b/>
          <w:sz w:val="24"/>
        </w:rPr>
        <w:t>Adjourn</w:t>
      </w:r>
    </w:p>
    <w:p w14:paraId="21F6C749" w14:textId="4B36F0C2" w:rsidR="00E12320" w:rsidRDefault="006629A6" w:rsidP="00737585">
      <w:pPr>
        <w:pStyle w:val="ListParagraph"/>
        <w:widowControl w:val="0"/>
        <w:tabs>
          <w:tab w:val="left" w:pos="-1440"/>
        </w:tabs>
        <w:ind w:left="1080"/>
        <w:rPr>
          <w:sz w:val="24"/>
        </w:rPr>
      </w:pPr>
      <w:r>
        <w:rPr>
          <w:sz w:val="24"/>
        </w:rPr>
        <w:t xml:space="preserve">Meeting adjourned at 5:38 on a motion by Reed seconded by Pasha. </w:t>
      </w:r>
    </w:p>
    <w:sectPr w:rsidR="00E12320" w:rsidSect="0073758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7929D" w14:textId="77777777" w:rsidR="006B2384" w:rsidRDefault="006B2384" w:rsidP="006B2384">
      <w:r>
        <w:separator/>
      </w:r>
    </w:p>
  </w:endnote>
  <w:endnote w:type="continuationSeparator" w:id="0">
    <w:p w14:paraId="4CD79E1B" w14:textId="77777777" w:rsidR="006B2384" w:rsidRDefault="006B2384" w:rsidP="006B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FD34" w14:textId="77777777" w:rsidR="006B2384" w:rsidRDefault="006B2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1E50A" w14:textId="77777777" w:rsidR="006B2384" w:rsidRDefault="006B2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F3B9" w14:textId="77777777" w:rsidR="006B2384" w:rsidRDefault="006B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21DED" w14:textId="77777777" w:rsidR="006B2384" w:rsidRDefault="006B2384" w:rsidP="006B2384">
      <w:r>
        <w:separator/>
      </w:r>
    </w:p>
  </w:footnote>
  <w:footnote w:type="continuationSeparator" w:id="0">
    <w:p w14:paraId="05271A17" w14:textId="77777777" w:rsidR="006B2384" w:rsidRDefault="006B2384" w:rsidP="006B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C98C" w14:textId="77777777" w:rsidR="006B2384" w:rsidRDefault="006B2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938222"/>
      <w:docPartObj>
        <w:docPartGallery w:val="Watermarks"/>
        <w:docPartUnique/>
      </w:docPartObj>
    </w:sdtPr>
    <w:sdtEndPr/>
    <w:sdtContent>
      <w:p w14:paraId="6AB3DF50" w14:textId="67738ED5" w:rsidR="006B2384" w:rsidRDefault="00737585">
        <w:pPr>
          <w:pStyle w:val="Header"/>
        </w:pPr>
        <w:r>
          <w:rPr>
            <w:noProof/>
          </w:rPr>
          <w:pict w14:anchorId="3D66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9836" w14:textId="77777777" w:rsidR="006B2384" w:rsidRDefault="006B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7CA"/>
    <w:multiLevelType w:val="hybridMultilevel"/>
    <w:tmpl w:val="2D9C1946"/>
    <w:lvl w:ilvl="0" w:tplc="FBF0CD0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653070"/>
    <w:multiLevelType w:val="hybridMultilevel"/>
    <w:tmpl w:val="DA7E917A"/>
    <w:lvl w:ilvl="0" w:tplc="47CA6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60D2B"/>
    <w:multiLevelType w:val="hybridMultilevel"/>
    <w:tmpl w:val="DE560D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11D4770"/>
    <w:multiLevelType w:val="singleLevel"/>
    <w:tmpl w:val="BD888996"/>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22FD7647"/>
    <w:multiLevelType w:val="hybridMultilevel"/>
    <w:tmpl w:val="A254D9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015B8"/>
    <w:multiLevelType w:val="singleLevel"/>
    <w:tmpl w:val="D8DCF3AE"/>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31443AE1"/>
    <w:multiLevelType w:val="hybridMultilevel"/>
    <w:tmpl w:val="234A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3097"/>
    <w:multiLevelType w:val="hybridMultilevel"/>
    <w:tmpl w:val="84701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6D60DC"/>
    <w:multiLevelType w:val="hybridMultilevel"/>
    <w:tmpl w:val="1B1EC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064682"/>
    <w:multiLevelType w:val="hybridMultilevel"/>
    <w:tmpl w:val="8EBEB7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02095"/>
    <w:multiLevelType w:val="hybridMultilevel"/>
    <w:tmpl w:val="3F0A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36309F"/>
    <w:multiLevelType w:val="hybridMultilevel"/>
    <w:tmpl w:val="126C2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287B7F"/>
    <w:multiLevelType w:val="hybridMultilevel"/>
    <w:tmpl w:val="331E6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3824FA"/>
    <w:multiLevelType w:val="multilevel"/>
    <w:tmpl w:val="B45EF12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3606"/>
      <w:numFmt w:val="bullet"/>
      <w:lvlText w:val="-"/>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0E94131"/>
    <w:multiLevelType w:val="hybridMultilevel"/>
    <w:tmpl w:val="D5083C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A5663"/>
    <w:multiLevelType w:val="hybridMultilevel"/>
    <w:tmpl w:val="CAE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D34ED"/>
    <w:multiLevelType w:val="hybridMultilevel"/>
    <w:tmpl w:val="14C8AC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02697"/>
    <w:multiLevelType w:val="hybridMultilevel"/>
    <w:tmpl w:val="32AEAF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0290E"/>
    <w:multiLevelType w:val="singleLevel"/>
    <w:tmpl w:val="6EB6D7E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9" w15:restartNumberingAfterBreak="0">
    <w:nsid w:val="5C573AD0"/>
    <w:multiLevelType w:val="hybridMultilevel"/>
    <w:tmpl w:val="FC8C2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724305"/>
    <w:multiLevelType w:val="singleLevel"/>
    <w:tmpl w:val="D646F450"/>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15:restartNumberingAfterBreak="0">
    <w:nsid w:val="63AA3C4C"/>
    <w:multiLevelType w:val="hybridMultilevel"/>
    <w:tmpl w:val="25441084"/>
    <w:lvl w:ilvl="0" w:tplc="6512FD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4251CC6"/>
    <w:multiLevelType w:val="hybridMultilevel"/>
    <w:tmpl w:val="7BCA5B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4043"/>
    <w:multiLevelType w:val="hybridMultilevel"/>
    <w:tmpl w:val="C610E760"/>
    <w:lvl w:ilvl="0" w:tplc="8BD4BD9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7F0E3B"/>
    <w:multiLevelType w:val="hybridMultilevel"/>
    <w:tmpl w:val="8DD2227E"/>
    <w:lvl w:ilvl="0" w:tplc="3DF66E5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CF05CD"/>
    <w:multiLevelType w:val="hybridMultilevel"/>
    <w:tmpl w:val="C9BCAE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15:restartNumberingAfterBreak="0">
    <w:nsid w:val="77124F42"/>
    <w:multiLevelType w:val="hybridMultilevel"/>
    <w:tmpl w:val="9AF2E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BA7BCA"/>
    <w:multiLevelType w:val="singleLevel"/>
    <w:tmpl w:val="94A4C04C"/>
    <w:lvl w:ilvl="0">
      <w:start w:val="4"/>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8" w15:restartNumberingAfterBreak="0">
    <w:nsid w:val="78511391"/>
    <w:multiLevelType w:val="hybridMultilevel"/>
    <w:tmpl w:val="8EC0FEA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C7F6882"/>
    <w:multiLevelType w:val="hybridMultilevel"/>
    <w:tmpl w:val="12F23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8"/>
  </w:num>
  <w:num w:numId="3">
    <w:abstractNumId w:val="5"/>
  </w:num>
  <w:num w:numId="4">
    <w:abstractNumId w:val="27"/>
  </w:num>
  <w:num w:numId="5">
    <w:abstractNumId w:val="20"/>
  </w:num>
  <w:num w:numId="6">
    <w:abstractNumId w:val="3"/>
  </w:num>
  <w:num w:numId="7">
    <w:abstractNumId w:val="21"/>
  </w:num>
  <w:num w:numId="8">
    <w:abstractNumId w:val="0"/>
  </w:num>
  <w:num w:numId="9">
    <w:abstractNumId w:val="4"/>
  </w:num>
  <w:num w:numId="10">
    <w:abstractNumId w:val="24"/>
  </w:num>
  <w:num w:numId="11">
    <w:abstractNumId w:val="16"/>
  </w:num>
  <w:num w:numId="12">
    <w:abstractNumId w:val="22"/>
  </w:num>
  <w:num w:numId="13">
    <w:abstractNumId w:val="9"/>
  </w:num>
  <w:num w:numId="14">
    <w:abstractNumId w:val="1"/>
  </w:num>
  <w:num w:numId="15">
    <w:abstractNumId w:val="14"/>
  </w:num>
  <w:num w:numId="16">
    <w:abstractNumId w:val="23"/>
  </w:num>
  <w:num w:numId="17">
    <w:abstractNumId w:val="17"/>
  </w:num>
  <w:num w:numId="18">
    <w:abstractNumId w:val="2"/>
  </w:num>
  <w:num w:numId="19">
    <w:abstractNumId w:val="10"/>
  </w:num>
  <w:num w:numId="20">
    <w:abstractNumId w:val="11"/>
  </w:num>
  <w:num w:numId="21">
    <w:abstractNumId w:val="19"/>
  </w:num>
  <w:num w:numId="22">
    <w:abstractNumId w:val="7"/>
  </w:num>
  <w:num w:numId="23">
    <w:abstractNumId w:val="25"/>
  </w:num>
  <w:num w:numId="24">
    <w:abstractNumId w:val="12"/>
  </w:num>
  <w:num w:numId="25">
    <w:abstractNumId w:val="8"/>
  </w:num>
  <w:num w:numId="26">
    <w:abstractNumId w:val="29"/>
  </w:num>
  <w:num w:numId="27">
    <w:abstractNumId w:val="28"/>
  </w:num>
  <w:num w:numId="28">
    <w:abstractNumId w:val="6"/>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70"/>
    <w:rsid w:val="000133BA"/>
    <w:rsid w:val="000154EC"/>
    <w:rsid w:val="00067ACB"/>
    <w:rsid w:val="00094813"/>
    <w:rsid w:val="000B2989"/>
    <w:rsid w:val="000B3D25"/>
    <w:rsid w:val="000D27AD"/>
    <w:rsid w:val="000D6FFD"/>
    <w:rsid w:val="000E289D"/>
    <w:rsid w:val="000F298E"/>
    <w:rsid w:val="00110050"/>
    <w:rsid w:val="0011604A"/>
    <w:rsid w:val="0012025C"/>
    <w:rsid w:val="00145529"/>
    <w:rsid w:val="00152625"/>
    <w:rsid w:val="001626A9"/>
    <w:rsid w:val="00193F0A"/>
    <w:rsid w:val="001A1EAB"/>
    <w:rsid w:val="001A39D7"/>
    <w:rsid w:val="001A77BF"/>
    <w:rsid w:val="001C4CCE"/>
    <w:rsid w:val="001E7BE2"/>
    <w:rsid w:val="001F0A77"/>
    <w:rsid w:val="00201274"/>
    <w:rsid w:val="00214E7C"/>
    <w:rsid w:val="00216743"/>
    <w:rsid w:val="002208EA"/>
    <w:rsid w:val="00223D64"/>
    <w:rsid w:val="002370B4"/>
    <w:rsid w:val="00247C74"/>
    <w:rsid w:val="002560A6"/>
    <w:rsid w:val="00272261"/>
    <w:rsid w:val="002956F4"/>
    <w:rsid w:val="002B3B12"/>
    <w:rsid w:val="002C51A5"/>
    <w:rsid w:val="002D03F6"/>
    <w:rsid w:val="00302B81"/>
    <w:rsid w:val="0032017F"/>
    <w:rsid w:val="003645B2"/>
    <w:rsid w:val="003668F3"/>
    <w:rsid w:val="003811D5"/>
    <w:rsid w:val="00396E8F"/>
    <w:rsid w:val="003A1AD6"/>
    <w:rsid w:val="003A6A13"/>
    <w:rsid w:val="003A7FE2"/>
    <w:rsid w:val="003C687E"/>
    <w:rsid w:val="00412ED8"/>
    <w:rsid w:val="00432FC7"/>
    <w:rsid w:val="004A7F8A"/>
    <w:rsid w:val="004B1FA3"/>
    <w:rsid w:val="004B4BF8"/>
    <w:rsid w:val="004C1BE6"/>
    <w:rsid w:val="004D3969"/>
    <w:rsid w:val="004E4238"/>
    <w:rsid w:val="005127DC"/>
    <w:rsid w:val="00515D1C"/>
    <w:rsid w:val="00516340"/>
    <w:rsid w:val="00517A37"/>
    <w:rsid w:val="0052217C"/>
    <w:rsid w:val="00533608"/>
    <w:rsid w:val="005412F1"/>
    <w:rsid w:val="00541AB1"/>
    <w:rsid w:val="00553621"/>
    <w:rsid w:val="005544E3"/>
    <w:rsid w:val="005717F1"/>
    <w:rsid w:val="0057264E"/>
    <w:rsid w:val="0058035B"/>
    <w:rsid w:val="00581549"/>
    <w:rsid w:val="0058426F"/>
    <w:rsid w:val="005A0AB3"/>
    <w:rsid w:val="005B031F"/>
    <w:rsid w:val="005D0912"/>
    <w:rsid w:val="005F49D1"/>
    <w:rsid w:val="00641F70"/>
    <w:rsid w:val="00651D32"/>
    <w:rsid w:val="006556C9"/>
    <w:rsid w:val="00655E19"/>
    <w:rsid w:val="00660ECA"/>
    <w:rsid w:val="006629A6"/>
    <w:rsid w:val="00667DFF"/>
    <w:rsid w:val="00696367"/>
    <w:rsid w:val="006A43FB"/>
    <w:rsid w:val="006A56C9"/>
    <w:rsid w:val="006B2384"/>
    <w:rsid w:val="006B2637"/>
    <w:rsid w:val="006B5E6E"/>
    <w:rsid w:val="006D5A79"/>
    <w:rsid w:val="006E3C9D"/>
    <w:rsid w:val="006F18C0"/>
    <w:rsid w:val="006F4629"/>
    <w:rsid w:val="00712C7A"/>
    <w:rsid w:val="00735965"/>
    <w:rsid w:val="00737585"/>
    <w:rsid w:val="00744746"/>
    <w:rsid w:val="00763406"/>
    <w:rsid w:val="0079316E"/>
    <w:rsid w:val="00797CFC"/>
    <w:rsid w:val="007D2094"/>
    <w:rsid w:val="007D4898"/>
    <w:rsid w:val="007E0356"/>
    <w:rsid w:val="007E1425"/>
    <w:rsid w:val="00824957"/>
    <w:rsid w:val="00834121"/>
    <w:rsid w:val="00837C11"/>
    <w:rsid w:val="008503DF"/>
    <w:rsid w:val="00850879"/>
    <w:rsid w:val="008B01EC"/>
    <w:rsid w:val="008B5B2D"/>
    <w:rsid w:val="008D3CC5"/>
    <w:rsid w:val="00967ACD"/>
    <w:rsid w:val="009A1741"/>
    <w:rsid w:val="009D3F9C"/>
    <w:rsid w:val="009E4B5C"/>
    <w:rsid w:val="009E7555"/>
    <w:rsid w:val="009F290F"/>
    <w:rsid w:val="009F43CB"/>
    <w:rsid w:val="00A0343E"/>
    <w:rsid w:val="00A10202"/>
    <w:rsid w:val="00A14DEF"/>
    <w:rsid w:val="00A35234"/>
    <w:rsid w:val="00A41686"/>
    <w:rsid w:val="00A429A8"/>
    <w:rsid w:val="00A6543A"/>
    <w:rsid w:val="00A734B9"/>
    <w:rsid w:val="00A745DE"/>
    <w:rsid w:val="00AA12B2"/>
    <w:rsid w:val="00AA5685"/>
    <w:rsid w:val="00AB71F7"/>
    <w:rsid w:val="00AC0CF7"/>
    <w:rsid w:val="00AD3987"/>
    <w:rsid w:val="00AD58CF"/>
    <w:rsid w:val="00AD71C4"/>
    <w:rsid w:val="00AE6656"/>
    <w:rsid w:val="00B00395"/>
    <w:rsid w:val="00B02272"/>
    <w:rsid w:val="00B10B5C"/>
    <w:rsid w:val="00B169FA"/>
    <w:rsid w:val="00B20821"/>
    <w:rsid w:val="00B80E85"/>
    <w:rsid w:val="00BC28D3"/>
    <w:rsid w:val="00BD6B7F"/>
    <w:rsid w:val="00BF7142"/>
    <w:rsid w:val="00C10FCA"/>
    <w:rsid w:val="00C1132E"/>
    <w:rsid w:val="00C34232"/>
    <w:rsid w:val="00C4432C"/>
    <w:rsid w:val="00C469A5"/>
    <w:rsid w:val="00C5641D"/>
    <w:rsid w:val="00C95444"/>
    <w:rsid w:val="00CA4821"/>
    <w:rsid w:val="00CB1FB6"/>
    <w:rsid w:val="00CC3791"/>
    <w:rsid w:val="00CC6D78"/>
    <w:rsid w:val="00CD576A"/>
    <w:rsid w:val="00CD7E7A"/>
    <w:rsid w:val="00CE1529"/>
    <w:rsid w:val="00CE5A04"/>
    <w:rsid w:val="00CF2343"/>
    <w:rsid w:val="00CF29C9"/>
    <w:rsid w:val="00D02858"/>
    <w:rsid w:val="00D04F47"/>
    <w:rsid w:val="00D15268"/>
    <w:rsid w:val="00D1618D"/>
    <w:rsid w:val="00D16EF6"/>
    <w:rsid w:val="00D419A6"/>
    <w:rsid w:val="00D642F2"/>
    <w:rsid w:val="00DA43C7"/>
    <w:rsid w:val="00DA7C58"/>
    <w:rsid w:val="00DB5E6A"/>
    <w:rsid w:val="00DB683E"/>
    <w:rsid w:val="00DC062A"/>
    <w:rsid w:val="00DC3720"/>
    <w:rsid w:val="00DD2B87"/>
    <w:rsid w:val="00DF4668"/>
    <w:rsid w:val="00DF5867"/>
    <w:rsid w:val="00E02B1F"/>
    <w:rsid w:val="00E11630"/>
    <w:rsid w:val="00E12320"/>
    <w:rsid w:val="00E44680"/>
    <w:rsid w:val="00E65831"/>
    <w:rsid w:val="00E700F6"/>
    <w:rsid w:val="00E70883"/>
    <w:rsid w:val="00E75DFE"/>
    <w:rsid w:val="00E76ACC"/>
    <w:rsid w:val="00E8040E"/>
    <w:rsid w:val="00E82001"/>
    <w:rsid w:val="00E82D62"/>
    <w:rsid w:val="00E86A72"/>
    <w:rsid w:val="00EA0311"/>
    <w:rsid w:val="00EA5EF6"/>
    <w:rsid w:val="00EB2CDC"/>
    <w:rsid w:val="00EC0EFE"/>
    <w:rsid w:val="00EC435A"/>
    <w:rsid w:val="00ED186A"/>
    <w:rsid w:val="00ED24DC"/>
    <w:rsid w:val="00ED7A76"/>
    <w:rsid w:val="00EF4C2B"/>
    <w:rsid w:val="00EF582E"/>
    <w:rsid w:val="00F00040"/>
    <w:rsid w:val="00F1425E"/>
    <w:rsid w:val="00F176E0"/>
    <w:rsid w:val="00F22138"/>
    <w:rsid w:val="00F23305"/>
    <w:rsid w:val="00F259F4"/>
    <w:rsid w:val="00F41895"/>
    <w:rsid w:val="00F44FB8"/>
    <w:rsid w:val="00F45781"/>
    <w:rsid w:val="00F8300E"/>
    <w:rsid w:val="00F86B5A"/>
    <w:rsid w:val="00F9182B"/>
    <w:rsid w:val="00F97E3D"/>
    <w:rsid w:val="00FC0594"/>
    <w:rsid w:val="00FC3B80"/>
    <w:rsid w:val="00FC7382"/>
    <w:rsid w:val="00FD2197"/>
    <w:rsid w:val="00FF304B"/>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71E0C4"/>
  <w15:docId w15:val="{E72FB610-F560-40F9-809E-BEC5D7EA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F23305"/>
    <w:rPr>
      <w:rFonts w:ascii="Tahoma" w:hAnsi="Tahoma" w:cs="Tahoma"/>
      <w:sz w:val="16"/>
      <w:szCs w:val="16"/>
    </w:rPr>
  </w:style>
  <w:style w:type="paragraph" w:styleId="ListParagraph">
    <w:name w:val="List Paragraph"/>
    <w:basedOn w:val="Normal"/>
    <w:uiPriority w:val="34"/>
    <w:qFormat/>
    <w:rsid w:val="002560A6"/>
    <w:pPr>
      <w:ind w:left="720"/>
    </w:pPr>
  </w:style>
  <w:style w:type="character" w:styleId="Hyperlink">
    <w:name w:val="Hyperlink"/>
    <w:basedOn w:val="DefaultParagraphFont"/>
    <w:uiPriority w:val="99"/>
    <w:semiHidden/>
    <w:unhideWhenUsed/>
    <w:rsid w:val="006B5E6E"/>
    <w:rPr>
      <w:color w:val="0000FF"/>
      <w:u w:val="single"/>
    </w:rPr>
  </w:style>
  <w:style w:type="paragraph" w:styleId="Header">
    <w:name w:val="header"/>
    <w:basedOn w:val="Normal"/>
    <w:link w:val="HeaderChar"/>
    <w:unhideWhenUsed/>
    <w:rsid w:val="006B2384"/>
    <w:pPr>
      <w:tabs>
        <w:tab w:val="center" w:pos="4680"/>
        <w:tab w:val="right" w:pos="9360"/>
      </w:tabs>
    </w:pPr>
  </w:style>
  <w:style w:type="character" w:customStyle="1" w:styleId="HeaderChar">
    <w:name w:val="Header Char"/>
    <w:basedOn w:val="DefaultParagraphFont"/>
    <w:link w:val="Header"/>
    <w:rsid w:val="006B2384"/>
  </w:style>
  <w:style w:type="paragraph" w:styleId="Footer">
    <w:name w:val="footer"/>
    <w:basedOn w:val="Normal"/>
    <w:link w:val="FooterChar"/>
    <w:unhideWhenUsed/>
    <w:rsid w:val="006B2384"/>
    <w:pPr>
      <w:tabs>
        <w:tab w:val="center" w:pos="4680"/>
        <w:tab w:val="right" w:pos="9360"/>
      </w:tabs>
    </w:pPr>
  </w:style>
  <w:style w:type="character" w:customStyle="1" w:styleId="FooterChar">
    <w:name w:val="Footer Char"/>
    <w:basedOn w:val="DefaultParagraphFont"/>
    <w:link w:val="Footer"/>
    <w:rsid w:val="006B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7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373</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CITY COUNCIL/COUNTY BOARD OF SUPERVISORS</vt:lpstr>
    </vt:vector>
  </TitlesOfParts>
  <Company>The City of Muscatine</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COUNCIL/COUNTY BOARD OF SUPERVISORS</dc:title>
  <dc:creator>Fran Donelson</dc:creator>
  <cp:lastModifiedBy>Housing</cp:lastModifiedBy>
  <cp:revision>4</cp:revision>
  <cp:lastPrinted>2020-01-23T23:14:00Z</cp:lastPrinted>
  <dcterms:created xsi:type="dcterms:W3CDTF">2021-10-19T20:51:00Z</dcterms:created>
  <dcterms:modified xsi:type="dcterms:W3CDTF">2021-10-19T21:18:00Z</dcterms:modified>
</cp:coreProperties>
</file>